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0F" w:rsidRPr="00F0230F" w:rsidRDefault="00F0230F" w:rsidP="00F0230F">
      <w:pPr>
        <w:spacing w:before="100" w:beforeAutospacing="1" w:after="100" w:afterAutospacing="1" w:line="240" w:lineRule="auto"/>
        <w:jc w:val="center"/>
        <w:rPr>
          <w:rFonts w:ascii="Times New Roman" w:eastAsia="Times New Roman" w:hAnsi="Times New Roman" w:cs="Times New Roman"/>
          <w:color w:val="FF0000"/>
          <w:sz w:val="32"/>
          <w:szCs w:val="24"/>
          <w:lang w:val="it-IT" w:eastAsia="en-GB"/>
        </w:rPr>
      </w:pPr>
      <w:r w:rsidRPr="00F0230F">
        <w:rPr>
          <w:rFonts w:ascii="Times New Roman" w:eastAsia="Times New Roman" w:hAnsi="Times New Roman" w:cs="Times New Roman"/>
          <w:bCs/>
          <w:color w:val="FF0000"/>
          <w:sz w:val="36"/>
          <w:szCs w:val="27"/>
          <w:lang w:val="it-IT" w:eastAsia="en-GB"/>
        </w:rPr>
        <w:t>Il nardo profumato di Maria</w:t>
      </w:r>
    </w:p>
    <w:p w:rsidR="00F0230F" w:rsidRPr="00F0230F" w:rsidRDefault="00F0230F" w:rsidP="00F0230F">
      <w:pPr>
        <w:spacing w:before="100" w:beforeAutospacing="1" w:after="100" w:afterAutospacing="1" w:line="240" w:lineRule="auto"/>
        <w:ind w:firstLine="284"/>
        <w:rPr>
          <w:rFonts w:ascii="Times New Roman" w:eastAsia="Times New Roman" w:hAnsi="Times New Roman" w:cs="Times New Roman"/>
          <w:bCs/>
          <w:color w:val="000000" w:themeColor="text1"/>
          <w:sz w:val="28"/>
          <w:szCs w:val="27"/>
          <w:lang w:val="it-IT" w:eastAsia="en-GB"/>
        </w:rPr>
      </w:pPr>
      <w:r w:rsidRPr="00F0230F">
        <w:rPr>
          <w:rFonts w:ascii="Times New Roman" w:eastAsia="Times New Roman" w:hAnsi="Times New Roman" w:cs="Times New Roman"/>
          <w:bCs/>
          <w:color w:val="000000" w:themeColor="text1"/>
          <w:sz w:val="28"/>
          <w:szCs w:val="27"/>
          <w:lang w:val="it-IT" w:eastAsia="en-GB"/>
        </w:rPr>
        <w:t xml:space="preserve">La liturgia del Lunedì Santo ci fa uscire da Gerusalemme ancora tutta in agitazione per gli avvenimenti del giorno precedente e ci conduce nella calma atmosfera di </w:t>
      </w:r>
      <w:proofErr w:type="spellStart"/>
      <w:r w:rsidRPr="00F0230F">
        <w:rPr>
          <w:rFonts w:ascii="Times New Roman" w:eastAsia="Times New Roman" w:hAnsi="Times New Roman" w:cs="Times New Roman"/>
          <w:bCs/>
          <w:color w:val="000000" w:themeColor="text1"/>
          <w:sz w:val="28"/>
          <w:szCs w:val="27"/>
          <w:lang w:val="it-IT" w:eastAsia="en-GB"/>
        </w:rPr>
        <w:t>Betània</w:t>
      </w:r>
      <w:proofErr w:type="spellEnd"/>
      <w:r w:rsidRPr="00F0230F">
        <w:rPr>
          <w:rFonts w:ascii="Times New Roman" w:eastAsia="Times New Roman" w:hAnsi="Times New Roman" w:cs="Times New Roman"/>
          <w:bCs/>
          <w:color w:val="000000" w:themeColor="text1"/>
          <w:sz w:val="28"/>
          <w:szCs w:val="27"/>
          <w:lang w:val="it-IT" w:eastAsia="en-GB"/>
        </w:rPr>
        <w:t>, in casa degli amici Marta, Maria e Lazzaro, presso i quali Gesù, per l’ultima volta, va a cercare un po’ di ristoro fisico e morale.</w:t>
      </w:r>
      <w:r w:rsidRPr="00F0230F">
        <w:rPr>
          <w:rFonts w:ascii="Times New Roman" w:eastAsia="Times New Roman" w:hAnsi="Times New Roman" w:cs="Times New Roman"/>
          <w:bCs/>
          <w:color w:val="000000" w:themeColor="text1"/>
          <w:sz w:val="28"/>
          <w:szCs w:val="27"/>
          <w:lang w:val="it-IT" w:eastAsia="en-GB"/>
        </w:rPr>
        <w:br/>
        <w:t>Qui, in questo familiare incontro, possiamo ulteriormente scoprire le ricchezze di umana sensibilità del cuore di Cristo Signore.</w:t>
      </w:r>
    </w:p>
    <w:p w:rsidR="00F0230F" w:rsidRDefault="00F0230F" w:rsidP="00F0230F">
      <w:pPr>
        <w:spacing w:before="100" w:beforeAutospacing="1" w:after="100" w:afterAutospacing="1" w:line="240" w:lineRule="auto"/>
        <w:ind w:firstLine="284"/>
        <w:rPr>
          <w:rFonts w:ascii="Times New Roman" w:eastAsia="Times New Roman" w:hAnsi="Times New Roman" w:cs="Times New Roman"/>
          <w:bCs/>
          <w:color w:val="000000" w:themeColor="text1"/>
          <w:sz w:val="28"/>
          <w:szCs w:val="27"/>
          <w:lang w:val="it-IT" w:eastAsia="en-GB"/>
        </w:rPr>
      </w:pPr>
      <w:r w:rsidRPr="00F0230F">
        <w:rPr>
          <w:rFonts w:ascii="Times New Roman" w:eastAsia="Times New Roman" w:hAnsi="Times New Roman" w:cs="Times New Roman"/>
          <w:bCs/>
          <w:color w:val="000000" w:themeColor="text1"/>
          <w:sz w:val="28"/>
          <w:szCs w:val="27"/>
          <w:lang w:val="it-IT" w:eastAsia="en-GB"/>
        </w:rPr>
        <w:t>Maria compie il gesto dell’unzione per intuizione d’amore, quasi presagendo la sorte cui il Maestro stava per andare incontro.</w:t>
      </w:r>
      <w:r>
        <w:rPr>
          <w:rFonts w:ascii="Times New Roman" w:eastAsia="Times New Roman" w:hAnsi="Times New Roman" w:cs="Times New Roman"/>
          <w:bCs/>
          <w:color w:val="000000" w:themeColor="text1"/>
          <w:sz w:val="28"/>
          <w:szCs w:val="27"/>
          <w:lang w:val="it-IT" w:eastAsia="en-GB"/>
        </w:rPr>
        <w:t xml:space="preserve"> </w:t>
      </w:r>
      <w:r w:rsidRPr="00F0230F">
        <w:rPr>
          <w:rFonts w:ascii="Times New Roman" w:eastAsia="Times New Roman" w:hAnsi="Times New Roman" w:cs="Times New Roman"/>
          <w:bCs/>
          <w:color w:val="000000" w:themeColor="text1"/>
          <w:sz w:val="28"/>
          <w:szCs w:val="27"/>
          <w:lang w:val="it-IT" w:eastAsia="en-GB"/>
        </w:rPr>
        <w:t>La donna sa quanto sia preziosa – ben più del nardo – la presenza del Signore tra di noi. Quello che a Giuda sembra troppo, per lei è ancora poco: il profumo versato vuole significare il dono di sé che ella nel profondo del cuore ricambia al suo Signore che va a morire per lei, per tutti.</w:t>
      </w:r>
      <w:r>
        <w:rPr>
          <w:rFonts w:ascii="Times New Roman" w:eastAsia="Times New Roman" w:hAnsi="Times New Roman" w:cs="Times New Roman"/>
          <w:bCs/>
          <w:color w:val="000000" w:themeColor="text1"/>
          <w:sz w:val="28"/>
          <w:szCs w:val="27"/>
          <w:lang w:val="it-IT" w:eastAsia="en-GB"/>
        </w:rPr>
        <w:t xml:space="preserve"> </w:t>
      </w:r>
      <w:r w:rsidRPr="00F0230F">
        <w:rPr>
          <w:rFonts w:ascii="Times New Roman" w:eastAsia="Times New Roman" w:hAnsi="Times New Roman" w:cs="Times New Roman"/>
          <w:bCs/>
          <w:color w:val="000000" w:themeColor="text1"/>
          <w:sz w:val="28"/>
          <w:szCs w:val="27"/>
          <w:lang w:val="it-IT" w:eastAsia="en-GB"/>
        </w:rPr>
        <w:t>La presenza di un discepolo ladro e traditore viene a turbare le ore ristoratrici dell’amicizia diffondendo diffidenza e aria di congiura. Al profumo di Maria che ha riempito la casa, al profumo dell’amicizia fedele viene a mescolarsi il cattivo odore dei pensieri del discepolo infedele.</w:t>
      </w:r>
    </w:p>
    <w:p w:rsidR="00F0230F" w:rsidRPr="00F0230F" w:rsidRDefault="00F0230F" w:rsidP="00F0230F">
      <w:pPr>
        <w:spacing w:before="100" w:beforeAutospacing="1" w:after="100" w:afterAutospacing="1" w:line="240" w:lineRule="auto"/>
        <w:ind w:firstLine="284"/>
        <w:rPr>
          <w:rFonts w:ascii="Times New Roman" w:eastAsia="Times New Roman" w:hAnsi="Times New Roman" w:cs="Times New Roman"/>
          <w:bCs/>
          <w:color w:val="000000" w:themeColor="text1"/>
          <w:sz w:val="28"/>
          <w:szCs w:val="27"/>
          <w:lang w:val="it-IT" w:eastAsia="en-GB"/>
        </w:rPr>
      </w:pPr>
      <w:r>
        <w:rPr>
          <w:rFonts w:ascii="Times New Roman" w:eastAsia="Times New Roman" w:hAnsi="Times New Roman" w:cs="Times New Roman"/>
          <w:bCs/>
          <w:color w:val="000000" w:themeColor="text1"/>
          <w:sz w:val="28"/>
          <w:szCs w:val="27"/>
          <w:lang w:val="it-IT" w:eastAsia="en-GB"/>
        </w:rPr>
        <w:t xml:space="preserve"> </w:t>
      </w:r>
      <w:r w:rsidRPr="00F0230F">
        <w:rPr>
          <w:rFonts w:ascii="Times New Roman" w:eastAsia="Times New Roman" w:hAnsi="Times New Roman" w:cs="Times New Roman"/>
          <w:bCs/>
          <w:color w:val="000000" w:themeColor="text1"/>
          <w:sz w:val="28"/>
          <w:szCs w:val="27"/>
          <w:lang w:val="it-IT" w:eastAsia="en-GB"/>
        </w:rPr>
        <w:t>Per Gesù è già iniziata la Passione e questa può essere considerata la prima stazione della sua Via Crucis.</w:t>
      </w:r>
      <w:r>
        <w:rPr>
          <w:rFonts w:ascii="Times New Roman" w:eastAsia="Times New Roman" w:hAnsi="Times New Roman" w:cs="Times New Roman"/>
          <w:bCs/>
          <w:color w:val="000000" w:themeColor="text1"/>
          <w:sz w:val="28"/>
          <w:szCs w:val="27"/>
          <w:lang w:val="it-IT" w:eastAsia="en-GB"/>
        </w:rPr>
        <w:t xml:space="preserve"> </w:t>
      </w:r>
      <w:r w:rsidRPr="00F0230F">
        <w:rPr>
          <w:rFonts w:ascii="Times New Roman" w:eastAsia="Times New Roman" w:hAnsi="Times New Roman" w:cs="Times New Roman"/>
          <w:bCs/>
          <w:color w:val="000000" w:themeColor="text1"/>
          <w:sz w:val="28"/>
          <w:szCs w:val="27"/>
          <w:lang w:val="it-IT" w:eastAsia="en-GB"/>
        </w:rPr>
        <w:t>Ancora più che per le sofferenze fisiche, infatti, egli patì per le sofferenze morali e spirituali.</w:t>
      </w:r>
      <w:r>
        <w:rPr>
          <w:rFonts w:ascii="Times New Roman" w:eastAsia="Times New Roman" w:hAnsi="Times New Roman" w:cs="Times New Roman"/>
          <w:bCs/>
          <w:color w:val="000000" w:themeColor="text1"/>
          <w:sz w:val="28"/>
          <w:szCs w:val="27"/>
          <w:lang w:val="it-IT" w:eastAsia="en-GB"/>
        </w:rPr>
        <w:t xml:space="preserve"> </w:t>
      </w:r>
      <w:r w:rsidRPr="00F0230F">
        <w:rPr>
          <w:rFonts w:ascii="Times New Roman" w:eastAsia="Times New Roman" w:hAnsi="Times New Roman" w:cs="Times New Roman"/>
          <w:bCs/>
          <w:color w:val="000000" w:themeColor="text1"/>
          <w:sz w:val="28"/>
          <w:szCs w:val="27"/>
          <w:lang w:val="it-IT" w:eastAsia="en-GB"/>
        </w:rPr>
        <w:t>Se già per qualsiasi uomo che abbia il vero senso dell’amicizia non c’è ferita più dolorosa del tradimento di coloro in cui poneva la propria fiducia e confidenza, tanto più ciò è vero per il Cristo, in cui ogni umano sentimento si trova al sommo grado di intensità.</w:t>
      </w:r>
    </w:p>
    <w:p w:rsidR="00F0230F" w:rsidRDefault="00F0230F" w:rsidP="00F0230F">
      <w:pPr>
        <w:spacing w:before="100" w:beforeAutospacing="1" w:after="100" w:afterAutospacing="1" w:line="240" w:lineRule="auto"/>
        <w:ind w:firstLine="284"/>
        <w:rPr>
          <w:rFonts w:ascii="Times New Roman" w:eastAsia="Times New Roman" w:hAnsi="Times New Roman" w:cs="Times New Roman"/>
          <w:bCs/>
          <w:color w:val="000000" w:themeColor="text1"/>
          <w:sz w:val="28"/>
          <w:szCs w:val="27"/>
          <w:lang w:val="it-IT" w:eastAsia="en-GB"/>
        </w:rPr>
      </w:pPr>
      <w:r w:rsidRPr="00F0230F">
        <w:rPr>
          <w:rFonts w:ascii="Times New Roman" w:eastAsia="Times New Roman" w:hAnsi="Times New Roman" w:cs="Times New Roman"/>
          <w:bCs/>
          <w:color w:val="000000" w:themeColor="text1"/>
          <w:sz w:val="28"/>
          <w:szCs w:val="27"/>
          <w:lang w:val="it-IT" w:eastAsia="en-GB"/>
        </w:rPr>
        <w:t xml:space="preserve">Noi siamo tutti un po’ carenti, se non anche traditori, nei confronti di Gesù, eppure si può dire che egli viene continuamente da noi in cerca di una </w:t>
      </w:r>
      <w:proofErr w:type="spellStart"/>
      <w:r w:rsidRPr="00F0230F">
        <w:rPr>
          <w:rFonts w:ascii="Times New Roman" w:eastAsia="Times New Roman" w:hAnsi="Times New Roman" w:cs="Times New Roman"/>
          <w:bCs/>
          <w:color w:val="000000" w:themeColor="text1"/>
          <w:sz w:val="28"/>
          <w:szCs w:val="27"/>
          <w:lang w:val="it-IT" w:eastAsia="en-GB"/>
        </w:rPr>
        <w:t>Betània</w:t>
      </w:r>
      <w:proofErr w:type="spellEnd"/>
      <w:r w:rsidRPr="00F0230F">
        <w:rPr>
          <w:rFonts w:ascii="Times New Roman" w:eastAsia="Times New Roman" w:hAnsi="Times New Roman" w:cs="Times New Roman"/>
          <w:bCs/>
          <w:color w:val="000000" w:themeColor="text1"/>
          <w:sz w:val="28"/>
          <w:szCs w:val="27"/>
          <w:lang w:val="it-IT" w:eastAsia="en-GB"/>
        </w:rPr>
        <w:t xml:space="preserve"> dove riposare tra amici, accettando il rischio di essere rifiutato o tradito.</w:t>
      </w:r>
      <w:r>
        <w:rPr>
          <w:rFonts w:ascii="Times New Roman" w:eastAsia="Times New Roman" w:hAnsi="Times New Roman" w:cs="Times New Roman"/>
          <w:bCs/>
          <w:color w:val="000000" w:themeColor="text1"/>
          <w:sz w:val="28"/>
          <w:szCs w:val="27"/>
          <w:lang w:val="it-IT" w:eastAsia="en-GB"/>
        </w:rPr>
        <w:t xml:space="preserve"> </w:t>
      </w:r>
      <w:r w:rsidRPr="00F0230F">
        <w:rPr>
          <w:rFonts w:ascii="Times New Roman" w:eastAsia="Times New Roman" w:hAnsi="Times New Roman" w:cs="Times New Roman"/>
          <w:bCs/>
          <w:color w:val="000000" w:themeColor="text1"/>
          <w:sz w:val="28"/>
          <w:szCs w:val="27"/>
          <w:lang w:val="it-IT" w:eastAsia="en-GB"/>
        </w:rPr>
        <w:t>E ciò egli lo fa per un unico, essenziale motivo: perché tutto quanto viene dal Padre – anche il tradimento permesso, anche la croce – è non solo accettabile, ma persino adorabile.</w:t>
      </w:r>
    </w:p>
    <w:p w:rsidR="00F0230F" w:rsidRPr="00F0230F" w:rsidRDefault="00F0230F" w:rsidP="00F0230F">
      <w:pPr>
        <w:spacing w:before="100" w:beforeAutospacing="1" w:after="100" w:afterAutospacing="1" w:line="240" w:lineRule="auto"/>
        <w:ind w:firstLine="284"/>
        <w:rPr>
          <w:rFonts w:ascii="Times New Roman" w:eastAsia="Times New Roman" w:hAnsi="Times New Roman" w:cs="Times New Roman"/>
          <w:bCs/>
          <w:color w:val="000000" w:themeColor="text1"/>
          <w:sz w:val="28"/>
          <w:szCs w:val="27"/>
          <w:lang w:val="it-IT" w:eastAsia="en-GB"/>
        </w:rPr>
      </w:pPr>
      <w:bookmarkStart w:id="0" w:name="_GoBack"/>
      <w:bookmarkEnd w:id="0"/>
      <w:r w:rsidRPr="00F0230F">
        <w:rPr>
          <w:rFonts w:ascii="Times New Roman" w:eastAsia="Times New Roman" w:hAnsi="Times New Roman" w:cs="Times New Roman"/>
          <w:bCs/>
          <w:color w:val="000000" w:themeColor="text1"/>
          <w:sz w:val="28"/>
          <w:szCs w:val="27"/>
          <w:lang w:val="it-IT" w:eastAsia="en-GB"/>
        </w:rPr>
        <w:t>Questo atteggiamento, come ogni altro comportamento del Figlio di Dio, diventa norma di vita per ogni uomo che, entrando in comunione con lui, ritrova la propria relazione filiale nei confronti di Dio.</w:t>
      </w:r>
    </w:p>
    <w:p w:rsidR="00F0230F" w:rsidRDefault="00F0230F" w:rsidP="00F0230F">
      <w:pPr>
        <w:spacing w:before="100" w:beforeAutospacing="1" w:after="100" w:afterAutospacing="1" w:line="240" w:lineRule="auto"/>
        <w:ind w:firstLine="284"/>
        <w:rPr>
          <w:rFonts w:ascii="Times New Roman" w:eastAsia="Times New Roman" w:hAnsi="Times New Roman" w:cs="Times New Roman"/>
          <w:bCs/>
          <w:color w:val="000000" w:themeColor="text1"/>
          <w:sz w:val="28"/>
          <w:szCs w:val="27"/>
          <w:lang w:val="it-IT" w:eastAsia="en-GB"/>
        </w:rPr>
      </w:pPr>
      <w:r w:rsidRPr="00F0230F">
        <w:rPr>
          <w:rFonts w:ascii="Times New Roman" w:eastAsia="Times New Roman" w:hAnsi="Times New Roman" w:cs="Times New Roman"/>
          <w:bCs/>
          <w:color w:val="000000" w:themeColor="text1"/>
          <w:sz w:val="28"/>
          <w:szCs w:val="27"/>
          <w:lang w:val="it-IT" w:eastAsia="en-GB"/>
        </w:rPr>
        <w:t xml:space="preserve">Siamo dunque stimolati a rientrare in noi stessi per fare un coraggioso e leale esame di coscienza, mediante il quale ci avverrà forse di scoprire che oggi, nella nostra </w:t>
      </w:r>
      <w:proofErr w:type="spellStart"/>
      <w:r w:rsidRPr="00F0230F">
        <w:rPr>
          <w:rFonts w:ascii="Times New Roman" w:eastAsia="Times New Roman" w:hAnsi="Times New Roman" w:cs="Times New Roman"/>
          <w:bCs/>
          <w:color w:val="000000" w:themeColor="text1"/>
          <w:sz w:val="28"/>
          <w:szCs w:val="27"/>
          <w:lang w:val="it-IT" w:eastAsia="en-GB"/>
        </w:rPr>
        <w:t>Betània</w:t>
      </w:r>
      <w:proofErr w:type="spellEnd"/>
      <w:r w:rsidRPr="00F0230F">
        <w:rPr>
          <w:rFonts w:ascii="Times New Roman" w:eastAsia="Times New Roman" w:hAnsi="Times New Roman" w:cs="Times New Roman"/>
          <w:bCs/>
          <w:color w:val="000000" w:themeColor="text1"/>
          <w:sz w:val="28"/>
          <w:szCs w:val="27"/>
          <w:lang w:val="it-IT" w:eastAsia="en-GB"/>
        </w:rPr>
        <w:t>, Gesù si trova circondato da più di un amico infido e che forse proprio noi, nei suoi confronti, non facciamo sempre la nobile parte di Maria</w:t>
      </w:r>
    </w:p>
    <w:p w:rsidR="00F0230F" w:rsidRPr="00F0230F" w:rsidRDefault="00F0230F" w:rsidP="00F0230F">
      <w:pPr>
        <w:spacing w:before="100" w:beforeAutospacing="1" w:after="100" w:afterAutospacing="1" w:line="240" w:lineRule="auto"/>
        <w:ind w:firstLine="284"/>
        <w:jc w:val="right"/>
        <w:rPr>
          <w:rFonts w:ascii="Times New Roman" w:eastAsia="Times New Roman" w:hAnsi="Times New Roman" w:cs="Times New Roman"/>
          <w:bCs/>
          <w:color w:val="2F5496" w:themeColor="accent5" w:themeShade="BF"/>
          <w:sz w:val="28"/>
          <w:szCs w:val="27"/>
          <w:lang w:val="it-IT" w:eastAsia="en-GB"/>
        </w:rPr>
      </w:pPr>
      <w:r w:rsidRPr="00F0230F">
        <w:rPr>
          <w:rFonts w:ascii="Times New Roman" w:eastAsia="Times New Roman" w:hAnsi="Times New Roman" w:cs="Times New Roman"/>
          <w:bCs/>
          <w:color w:val="2F5496" w:themeColor="accent5" w:themeShade="BF"/>
          <w:sz w:val="28"/>
          <w:szCs w:val="27"/>
          <w:lang w:val="it-IT" w:eastAsia="en-GB"/>
        </w:rPr>
        <w:t>Anna Canopi</w:t>
      </w:r>
    </w:p>
    <w:p w:rsidR="00624BC6" w:rsidRPr="00F0230F" w:rsidRDefault="00624BC6" w:rsidP="00F0230F">
      <w:pPr>
        <w:spacing w:before="100" w:beforeAutospacing="1" w:after="100" w:afterAutospacing="1" w:line="240" w:lineRule="auto"/>
        <w:rPr>
          <w:rFonts w:ascii="Times New Roman" w:eastAsia="Times New Roman" w:hAnsi="Times New Roman" w:cs="Times New Roman"/>
          <w:bCs/>
          <w:color w:val="000000" w:themeColor="text1"/>
          <w:sz w:val="28"/>
          <w:szCs w:val="27"/>
          <w:lang w:val="it-IT" w:eastAsia="en-GB"/>
        </w:rPr>
      </w:pPr>
    </w:p>
    <w:sectPr w:rsidR="00624BC6" w:rsidRPr="00F023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6FEF"/>
    <w:multiLevelType w:val="multilevel"/>
    <w:tmpl w:val="DD3A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0F"/>
    <w:rsid w:val="00624BC6"/>
    <w:rsid w:val="00F0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6F3"/>
  <w15:chartTrackingRefBased/>
  <w15:docId w15:val="{0705C635-F2BF-402C-B888-B141CF0A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F023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0230F"/>
    <w:rPr>
      <w:rFonts w:ascii="Times New Roman" w:eastAsia="Times New Roman" w:hAnsi="Times New Roman" w:cs="Times New Roman"/>
      <w:b/>
      <w:bCs/>
      <w:sz w:val="36"/>
      <w:szCs w:val="36"/>
      <w:lang w:eastAsia="en-GB"/>
    </w:rPr>
  </w:style>
  <w:style w:type="character" w:styleId="Collegamentoipertestuale">
    <w:name w:val="Hyperlink"/>
    <w:basedOn w:val="Carpredefinitoparagrafo"/>
    <w:uiPriority w:val="99"/>
    <w:semiHidden/>
    <w:unhideWhenUsed/>
    <w:rsid w:val="00F0230F"/>
    <w:rPr>
      <w:color w:val="0000FF"/>
      <w:u w:val="single"/>
    </w:rPr>
  </w:style>
  <w:style w:type="paragraph" w:styleId="NormaleWeb">
    <w:name w:val="Normal (Web)"/>
    <w:basedOn w:val="Normale"/>
    <w:uiPriority w:val="99"/>
    <w:semiHidden/>
    <w:unhideWhenUsed/>
    <w:rsid w:val="00F02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F023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3589">
      <w:bodyDiv w:val="1"/>
      <w:marLeft w:val="0"/>
      <w:marRight w:val="0"/>
      <w:marTop w:val="0"/>
      <w:marBottom w:val="0"/>
      <w:divBdr>
        <w:top w:val="none" w:sz="0" w:space="0" w:color="auto"/>
        <w:left w:val="none" w:sz="0" w:space="0" w:color="auto"/>
        <w:bottom w:val="none" w:sz="0" w:space="0" w:color="auto"/>
        <w:right w:val="none" w:sz="0" w:space="0" w:color="auto"/>
      </w:divBdr>
      <w:divsChild>
        <w:div w:id="1047529839">
          <w:marLeft w:val="0"/>
          <w:marRight w:val="0"/>
          <w:marTop w:val="0"/>
          <w:marBottom w:val="0"/>
          <w:divBdr>
            <w:top w:val="none" w:sz="0" w:space="0" w:color="auto"/>
            <w:left w:val="none" w:sz="0" w:space="0" w:color="auto"/>
            <w:bottom w:val="none" w:sz="0" w:space="0" w:color="auto"/>
            <w:right w:val="none" w:sz="0" w:space="0" w:color="auto"/>
          </w:divBdr>
        </w:div>
        <w:div w:id="1009218262">
          <w:marLeft w:val="0"/>
          <w:marRight w:val="0"/>
          <w:marTop w:val="0"/>
          <w:marBottom w:val="0"/>
          <w:divBdr>
            <w:top w:val="none" w:sz="0" w:space="0" w:color="auto"/>
            <w:left w:val="none" w:sz="0" w:space="0" w:color="auto"/>
            <w:bottom w:val="none" w:sz="0" w:space="0" w:color="auto"/>
            <w:right w:val="none" w:sz="0" w:space="0" w:color="auto"/>
          </w:divBdr>
          <w:divsChild>
            <w:div w:id="765886100">
              <w:marLeft w:val="0"/>
              <w:marRight w:val="0"/>
              <w:marTop w:val="0"/>
              <w:marBottom w:val="0"/>
              <w:divBdr>
                <w:top w:val="none" w:sz="0" w:space="0" w:color="auto"/>
                <w:left w:val="none" w:sz="0" w:space="0" w:color="auto"/>
                <w:bottom w:val="none" w:sz="0" w:space="0" w:color="auto"/>
                <w:right w:val="none" w:sz="0" w:space="0" w:color="auto"/>
              </w:divBdr>
              <w:divsChild>
                <w:div w:id="1871189706">
                  <w:marLeft w:val="0"/>
                  <w:marRight w:val="0"/>
                  <w:marTop w:val="0"/>
                  <w:marBottom w:val="0"/>
                  <w:divBdr>
                    <w:top w:val="none" w:sz="0" w:space="0" w:color="auto"/>
                    <w:left w:val="none" w:sz="0" w:space="0" w:color="auto"/>
                    <w:bottom w:val="none" w:sz="0" w:space="0" w:color="auto"/>
                    <w:right w:val="none" w:sz="0" w:space="0" w:color="auto"/>
                  </w:divBdr>
                </w:div>
                <w:div w:id="1490946820">
                  <w:marLeft w:val="0"/>
                  <w:marRight w:val="0"/>
                  <w:marTop w:val="0"/>
                  <w:marBottom w:val="0"/>
                  <w:divBdr>
                    <w:top w:val="none" w:sz="0" w:space="0" w:color="auto"/>
                    <w:left w:val="none" w:sz="0" w:space="0" w:color="auto"/>
                    <w:bottom w:val="none" w:sz="0" w:space="0" w:color="auto"/>
                    <w:right w:val="none" w:sz="0" w:space="0" w:color="auto"/>
                  </w:divBdr>
                </w:div>
              </w:divsChild>
            </w:div>
            <w:div w:id="994148059">
              <w:marLeft w:val="0"/>
              <w:marRight w:val="0"/>
              <w:marTop w:val="0"/>
              <w:marBottom w:val="0"/>
              <w:divBdr>
                <w:top w:val="none" w:sz="0" w:space="0" w:color="auto"/>
                <w:left w:val="none" w:sz="0" w:space="0" w:color="auto"/>
                <w:bottom w:val="none" w:sz="0" w:space="0" w:color="auto"/>
                <w:right w:val="none" w:sz="0" w:space="0" w:color="auto"/>
              </w:divBdr>
              <w:divsChild>
                <w:div w:id="718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2020-04-05T18:13:00Z</dcterms:created>
  <dcterms:modified xsi:type="dcterms:W3CDTF">2020-04-05T18:20:00Z</dcterms:modified>
</cp:coreProperties>
</file>